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5706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E36C0A"/>
          <w:sz w:val="36"/>
          <w:szCs w:val="36"/>
        </w:rPr>
      </w:pPr>
      <w:r>
        <w:rPr>
          <w:rFonts w:ascii="Calibri" w:eastAsia="Calibri" w:hAnsi="Calibri" w:cs="Calibri"/>
          <w:color w:val="E36C0A"/>
          <w:sz w:val="36"/>
          <w:szCs w:val="36"/>
        </w:rPr>
        <w:t xml:space="preserve">Scholarship Information &amp; Application Form </w:t>
      </w:r>
    </w:p>
    <w:p w14:paraId="00000002" w14:textId="2499FC26" w:rsidR="00557064" w:rsidRDefault="00000000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14" w:right="97" w:hanging="1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The IIBA Vancouver Chapter offers an annual scholarship to Chapter members who have passed an IIBA certification examination. The scholarship covers </w:t>
      </w:r>
      <w:r>
        <w:rPr>
          <w:rFonts w:ascii="Calibri" w:eastAsia="Calibri" w:hAnsi="Calibri" w:cs="Calibri"/>
          <w:b/>
          <w:bCs/>
          <w:color w:val="000000"/>
        </w:rPr>
        <w:t xml:space="preserve">application </w:t>
      </w:r>
      <w:r>
        <w:rPr>
          <w:rFonts w:ascii="Calibri" w:eastAsia="Calibri" w:hAnsi="Calibri" w:cs="Calibri"/>
          <w:color w:val="000000"/>
        </w:rPr>
        <w:t xml:space="preserve">and </w:t>
      </w:r>
      <w:r>
        <w:rPr>
          <w:rFonts w:ascii="Calibri" w:eastAsia="Calibri" w:hAnsi="Calibri" w:cs="Calibri"/>
          <w:b/>
          <w:bCs/>
          <w:color w:val="000000"/>
        </w:rPr>
        <w:t xml:space="preserve">examination </w:t>
      </w:r>
      <w:r>
        <w:rPr>
          <w:rFonts w:ascii="Calibri" w:eastAsia="Calibri" w:hAnsi="Calibri" w:cs="Calibri"/>
          <w:color w:val="000000"/>
        </w:rPr>
        <w:t>fees. The successful applicant will be announced at the Chapter’s Annual General Meeting (AGM) in November.</w:t>
      </w:r>
    </w:p>
    <w:p w14:paraId="4D2A95EA" w14:textId="77777777" w:rsidR="00FD2FFA" w:rsidRDefault="00000000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" w:right="16" w:hanging="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Applicants must have paid for the fees themselves (employer-paid fees are not eligible) and submit their application via email (</w:t>
      </w:r>
      <w:r>
        <w:rPr>
          <w:rFonts w:ascii="Calibri" w:eastAsia="Calibri" w:hAnsi="Calibri" w:cs="Calibri"/>
          <w:color w:val="0563C1"/>
          <w:u w:val="single"/>
        </w:rPr>
        <w:t>development@vancouver.iiba.org</w:t>
      </w:r>
      <w:r>
        <w:rPr>
          <w:rFonts w:ascii="Calibri" w:eastAsia="Calibri" w:hAnsi="Calibri" w:cs="Calibri"/>
          <w:color w:val="000000"/>
        </w:rPr>
        <w:t>) using the Application Form (see the Appendix)</w:t>
      </w:r>
      <w:r w:rsidR="00FD2FFA">
        <w:rPr>
          <w:rFonts w:ascii="Calibri" w:eastAsia="Calibri" w:hAnsi="Calibri" w:cs="Calibri"/>
          <w:color w:val="000000"/>
        </w:rPr>
        <w:t>.</w:t>
      </w:r>
    </w:p>
    <w:p w14:paraId="00000003" w14:textId="426B055D" w:rsidR="00557064" w:rsidRDefault="00000000" w:rsidP="00FD2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0" w:right="16" w:hanging="8"/>
        <w:contextualSpacing/>
        <w:jc w:val="both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1. </w:t>
      </w:r>
      <w:r>
        <w:rPr>
          <w:rFonts w:ascii="Calibri" w:eastAsia="Calibri" w:hAnsi="Calibri" w:cs="Calibri"/>
          <w:b/>
          <w:bCs/>
          <w:color w:val="000000"/>
        </w:rPr>
        <w:t xml:space="preserve">IIBA Certifications  </w:t>
      </w:r>
    </w:p>
    <w:p w14:paraId="00000004" w14:textId="77777777" w:rsidR="00557064" w:rsidRDefault="00000000" w:rsidP="00FD2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The scholarship covers the following IIBA certifications: </w:t>
      </w:r>
    </w:p>
    <w:p w14:paraId="00000005" w14:textId="77777777" w:rsidR="00557064" w:rsidRDefault="00000000" w:rsidP="00FD2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"/>
        <w:contextualSpacing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 Core Business Analysis Certifications </w:t>
      </w:r>
    </w:p>
    <w:p w14:paraId="00000006" w14:textId="68A0BC14" w:rsidR="00557064" w:rsidRPr="00FD2FFA" w:rsidRDefault="00000000" w:rsidP="00FD2FFA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color w:val="000000"/>
        </w:rPr>
      </w:pPr>
      <w:r w:rsidRPr="00FD2FFA">
        <w:rPr>
          <w:rFonts w:ascii="Calibri" w:eastAsia="Calibri" w:hAnsi="Calibri" w:cs="Calibri"/>
          <w:color w:val="000000"/>
        </w:rPr>
        <w:t>Entry Certificate in Business Analysis</w:t>
      </w:r>
      <w:r w:rsidRPr="00FD2FFA">
        <w:rPr>
          <w:rFonts w:ascii="Calibri" w:eastAsia="Calibri" w:hAnsi="Calibri" w:cs="Calibri"/>
          <w:color w:val="000000"/>
          <w:sz w:val="23"/>
          <w:szCs w:val="23"/>
          <w:vertAlign w:val="superscript"/>
        </w:rPr>
        <w:t xml:space="preserve">TM </w:t>
      </w:r>
      <w:r w:rsidRPr="00FD2FFA">
        <w:rPr>
          <w:rFonts w:ascii="Calibri" w:eastAsia="Calibri" w:hAnsi="Calibri" w:cs="Calibri"/>
          <w:color w:val="000000"/>
        </w:rPr>
        <w:t>(</w:t>
      </w:r>
      <w:r w:rsidRPr="00FD2FFA">
        <w:rPr>
          <w:rFonts w:ascii="Calibri" w:eastAsia="Calibri" w:hAnsi="Calibri" w:cs="Calibri"/>
          <w:b/>
          <w:bCs/>
          <w:color w:val="000000"/>
        </w:rPr>
        <w:t>ECBA</w:t>
      </w:r>
      <w:r w:rsidRPr="00FD2FFA">
        <w:rPr>
          <w:rFonts w:ascii="Calibri" w:eastAsia="Calibri" w:hAnsi="Calibri" w:cs="Calibri"/>
          <w:color w:val="000000"/>
        </w:rPr>
        <w:t>®- Level 1)</w:t>
      </w:r>
    </w:p>
    <w:p w14:paraId="00000007" w14:textId="71072356" w:rsidR="00557064" w:rsidRPr="00FD2FFA" w:rsidRDefault="00000000" w:rsidP="00FD2FFA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color w:val="000000"/>
        </w:rPr>
      </w:pPr>
      <w:r w:rsidRPr="00FD2FFA">
        <w:rPr>
          <w:rFonts w:ascii="Calibri" w:eastAsia="Calibri" w:hAnsi="Calibri" w:cs="Calibri"/>
          <w:color w:val="000000"/>
        </w:rPr>
        <w:t>Certificate of Competency in Business Analysis</w:t>
      </w:r>
      <w:r w:rsidRPr="00FD2FFA">
        <w:rPr>
          <w:rFonts w:ascii="Calibri" w:eastAsia="Calibri" w:hAnsi="Calibri" w:cs="Calibri"/>
          <w:color w:val="000000"/>
          <w:sz w:val="23"/>
          <w:szCs w:val="23"/>
          <w:vertAlign w:val="superscript"/>
        </w:rPr>
        <w:t xml:space="preserve">TM </w:t>
      </w:r>
      <w:r w:rsidRPr="00FD2FFA">
        <w:rPr>
          <w:rFonts w:ascii="Calibri" w:eastAsia="Calibri" w:hAnsi="Calibri" w:cs="Calibri"/>
          <w:color w:val="000000"/>
        </w:rPr>
        <w:t>(</w:t>
      </w:r>
      <w:r w:rsidRPr="00FD2FFA">
        <w:rPr>
          <w:rFonts w:ascii="Calibri" w:eastAsia="Calibri" w:hAnsi="Calibri" w:cs="Calibri"/>
          <w:b/>
          <w:bCs/>
          <w:color w:val="000000"/>
        </w:rPr>
        <w:t>CCBA</w:t>
      </w:r>
      <w:r w:rsidRPr="00FD2FFA">
        <w:rPr>
          <w:rFonts w:ascii="Calibri" w:eastAsia="Calibri" w:hAnsi="Calibri" w:cs="Calibri"/>
          <w:color w:val="000000"/>
        </w:rPr>
        <w:t>® - Level 2)</w:t>
      </w:r>
    </w:p>
    <w:p w14:paraId="00000008" w14:textId="39E38637" w:rsidR="00557064" w:rsidRPr="00FD2FFA" w:rsidRDefault="00000000" w:rsidP="00FD2FFA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color w:val="000000"/>
        </w:rPr>
      </w:pPr>
      <w:r w:rsidRPr="00FD2FFA">
        <w:rPr>
          <w:rFonts w:ascii="Calibri" w:eastAsia="Calibri" w:hAnsi="Calibri" w:cs="Calibri"/>
          <w:color w:val="000000"/>
        </w:rPr>
        <w:t>Certified Business Analysis Professional</w:t>
      </w:r>
      <w:r w:rsidRPr="00FD2FFA">
        <w:rPr>
          <w:rFonts w:ascii="Calibri" w:eastAsia="Calibri" w:hAnsi="Calibri" w:cs="Calibri"/>
          <w:color w:val="000000"/>
          <w:sz w:val="23"/>
          <w:szCs w:val="23"/>
          <w:vertAlign w:val="superscript"/>
        </w:rPr>
        <w:t xml:space="preserve">TM </w:t>
      </w:r>
      <w:r w:rsidRPr="00FD2FFA">
        <w:rPr>
          <w:rFonts w:ascii="Calibri" w:eastAsia="Calibri" w:hAnsi="Calibri" w:cs="Calibri"/>
          <w:color w:val="000000"/>
        </w:rPr>
        <w:t>(</w:t>
      </w:r>
      <w:r w:rsidRPr="00AA6CEB">
        <w:rPr>
          <w:rFonts w:ascii="Calibri" w:eastAsia="Calibri" w:hAnsi="Calibri" w:cs="Calibri"/>
          <w:b/>
          <w:bCs/>
          <w:color w:val="000000"/>
        </w:rPr>
        <w:t>CBAP</w:t>
      </w:r>
      <w:r w:rsidRPr="00FD2FFA">
        <w:rPr>
          <w:rFonts w:ascii="Calibri" w:eastAsia="Calibri" w:hAnsi="Calibri" w:cs="Calibri"/>
          <w:color w:val="000000"/>
        </w:rPr>
        <w:t>® - Level 3)</w:t>
      </w:r>
    </w:p>
    <w:p w14:paraId="00000009" w14:textId="77777777" w:rsidR="00557064" w:rsidRDefault="00000000" w:rsidP="00FD2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"/>
        <w:contextualSpacing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 Specialized Business Analysis Certifications </w:t>
      </w:r>
    </w:p>
    <w:p w14:paraId="0000000A" w14:textId="033F190A" w:rsidR="00557064" w:rsidRPr="00FD2FFA" w:rsidRDefault="00000000" w:rsidP="00FD2FFA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color w:val="000000"/>
        </w:rPr>
      </w:pPr>
      <w:r w:rsidRPr="00FD2FFA">
        <w:rPr>
          <w:rFonts w:ascii="Calibri" w:eastAsia="Calibri" w:hAnsi="Calibri" w:cs="Calibri"/>
          <w:color w:val="000000"/>
        </w:rPr>
        <w:t>Agile Analysis Certification (</w:t>
      </w:r>
      <w:r w:rsidRPr="00AA6CEB">
        <w:rPr>
          <w:rFonts w:ascii="Calibri" w:eastAsia="Calibri" w:hAnsi="Calibri" w:cs="Calibri"/>
          <w:b/>
          <w:bCs/>
          <w:color w:val="000000"/>
        </w:rPr>
        <w:t>IIBA-AAC</w:t>
      </w:r>
      <w:r w:rsidRPr="00FD2FFA">
        <w:rPr>
          <w:rFonts w:ascii="Calibri" w:eastAsia="Calibri" w:hAnsi="Calibri" w:cs="Calibri"/>
          <w:color w:val="000000"/>
        </w:rPr>
        <w:t>)</w:t>
      </w:r>
    </w:p>
    <w:p w14:paraId="0000000B" w14:textId="561B5134" w:rsidR="00557064" w:rsidRPr="00FD2FFA" w:rsidRDefault="00000000" w:rsidP="00FD2FFA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color w:val="000000"/>
        </w:rPr>
      </w:pPr>
      <w:r w:rsidRPr="00FD2FFA">
        <w:rPr>
          <w:rFonts w:ascii="Calibri" w:eastAsia="Calibri" w:hAnsi="Calibri" w:cs="Calibri"/>
          <w:color w:val="000000"/>
        </w:rPr>
        <w:t>Certification in Business Data Analytics (</w:t>
      </w:r>
      <w:r w:rsidRPr="00AA6CEB">
        <w:rPr>
          <w:rFonts w:ascii="Calibri" w:eastAsia="Calibri" w:hAnsi="Calibri" w:cs="Calibri"/>
          <w:b/>
          <w:bCs/>
          <w:color w:val="000000"/>
        </w:rPr>
        <w:t>CBDA</w:t>
      </w:r>
      <w:r w:rsidRPr="00FD2FFA">
        <w:rPr>
          <w:rFonts w:ascii="Calibri" w:eastAsia="Calibri" w:hAnsi="Calibri" w:cs="Calibri"/>
          <w:color w:val="000000"/>
        </w:rPr>
        <w:t>)</w:t>
      </w:r>
    </w:p>
    <w:p w14:paraId="0000000C" w14:textId="77777777" w:rsidR="00557064" w:rsidRDefault="00000000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" w:right="16" w:hanging="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Scholarship is not applicable and doesn’t cover the recertification fees. </w:t>
      </w:r>
    </w:p>
    <w:p w14:paraId="0000000D" w14:textId="77777777" w:rsidR="00557064" w:rsidRDefault="00000000" w:rsidP="00FD2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0"/>
        <w:contextualSpacing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2. </w:t>
      </w:r>
      <w:r>
        <w:rPr>
          <w:rFonts w:ascii="Calibri" w:eastAsia="Calibri" w:hAnsi="Calibri" w:cs="Calibri"/>
          <w:b/>
          <w:bCs/>
          <w:color w:val="000000"/>
        </w:rPr>
        <w:t xml:space="preserve">Eligibility  </w:t>
      </w:r>
    </w:p>
    <w:p w14:paraId="033CF59A" w14:textId="77777777" w:rsidR="00FD2FFA" w:rsidRDefault="00000000" w:rsidP="00FD2FFA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394"/>
        <w:rPr>
          <w:rFonts w:ascii="Calibri" w:eastAsia="Calibri" w:hAnsi="Calibri" w:cs="Calibri"/>
          <w:color w:val="000000"/>
        </w:rPr>
      </w:pPr>
      <w:r w:rsidRPr="00FD2FFA">
        <w:rPr>
          <w:rFonts w:ascii="Calibri" w:eastAsia="Calibri" w:hAnsi="Calibri" w:cs="Calibri"/>
          <w:color w:val="000000"/>
        </w:rPr>
        <w:t>The applicant has successfully passed one of the abovementioned exams</w:t>
      </w:r>
    </w:p>
    <w:p w14:paraId="0000000E" w14:textId="1E04A1AB" w:rsidR="00557064" w:rsidRPr="00FD2FFA" w:rsidRDefault="00000000" w:rsidP="00FD2FFA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394"/>
        <w:rPr>
          <w:rFonts w:ascii="Calibri" w:eastAsia="Calibri" w:hAnsi="Calibri" w:cs="Calibri"/>
          <w:color w:val="000000"/>
        </w:rPr>
      </w:pPr>
      <w:r w:rsidRPr="00FD2FFA">
        <w:rPr>
          <w:rFonts w:ascii="Calibri" w:eastAsia="Calibri" w:hAnsi="Calibri" w:cs="Calibri"/>
          <w:color w:val="000000"/>
        </w:rPr>
        <w:t xml:space="preserve"> The applicant must be a current member of the International Institute of Business Analysis</w:t>
      </w:r>
      <w:r w:rsidRPr="00FD2FFA">
        <w:rPr>
          <w:rFonts w:ascii="Calibri" w:eastAsia="Calibri" w:hAnsi="Calibri" w:cs="Calibri"/>
          <w:color w:val="000000"/>
          <w:sz w:val="23"/>
          <w:szCs w:val="23"/>
          <w:vertAlign w:val="superscript"/>
        </w:rPr>
        <w:t>TM</w:t>
      </w:r>
      <w:r w:rsidRPr="00FD2FFA">
        <w:rPr>
          <w:rFonts w:ascii="Calibri" w:eastAsia="Calibri" w:hAnsi="Calibri" w:cs="Calibri"/>
          <w:color w:val="000000"/>
          <w:sz w:val="13"/>
          <w:szCs w:val="13"/>
        </w:rPr>
        <w:t xml:space="preserve"> </w:t>
      </w:r>
      <w:r w:rsidRPr="00FD2FFA">
        <w:rPr>
          <w:rFonts w:ascii="Calibri" w:eastAsia="Calibri" w:hAnsi="Calibri" w:cs="Calibri"/>
          <w:color w:val="000000"/>
        </w:rPr>
        <w:t xml:space="preserve">(IIBA®) and the Vancouver Chapter at the time of writing the exam  </w:t>
      </w:r>
    </w:p>
    <w:p w14:paraId="0000000F" w14:textId="795C2BC5" w:rsidR="00557064" w:rsidRPr="00FD2FFA" w:rsidRDefault="00000000" w:rsidP="00FD2FFA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49"/>
        <w:rPr>
          <w:rFonts w:ascii="Calibri" w:eastAsia="Calibri" w:hAnsi="Calibri" w:cs="Calibri"/>
          <w:color w:val="000000"/>
        </w:rPr>
      </w:pPr>
      <w:r w:rsidRPr="00FD2FFA">
        <w:rPr>
          <w:rFonts w:ascii="Calibri" w:eastAsia="Calibri" w:hAnsi="Calibri" w:cs="Calibri"/>
          <w:color w:val="000000"/>
        </w:rPr>
        <w:t xml:space="preserve">The applicant has not got a reimbursement from employer. (It is the intent of the Vancouver Chapter to support those members who may find it financially difficult to pay the application </w:t>
      </w:r>
      <w:r w:rsidR="00FD2FFA">
        <w:rPr>
          <w:rFonts w:ascii="Calibri" w:eastAsia="Calibri" w:hAnsi="Calibri" w:cs="Calibri"/>
          <w:color w:val="000000"/>
        </w:rPr>
        <w:t>a</w:t>
      </w:r>
      <w:r w:rsidRPr="00FD2FFA">
        <w:rPr>
          <w:rFonts w:ascii="Calibri" w:eastAsia="Calibri" w:hAnsi="Calibri" w:cs="Calibri"/>
          <w:color w:val="000000"/>
        </w:rPr>
        <w:t>nd examination fees.)</w:t>
      </w:r>
    </w:p>
    <w:p w14:paraId="00000010" w14:textId="77777777" w:rsidR="00557064" w:rsidRDefault="00000000" w:rsidP="00FD2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"/>
        <w:contextualSpacing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3. </w:t>
      </w:r>
      <w:r>
        <w:rPr>
          <w:rFonts w:ascii="Calibri" w:eastAsia="Calibri" w:hAnsi="Calibri" w:cs="Calibri"/>
          <w:b/>
          <w:bCs/>
          <w:color w:val="000000"/>
        </w:rPr>
        <w:t xml:space="preserve">Scholarship Availability and Deadline </w:t>
      </w:r>
    </w:p>
    <w:p w14:paraId="00000011" w14:textId="775E136B" w:rsidR="00557064" w:rsidRPr="00FD2FFA" w:rsidRDefault="00000000" w:rsidP="00FD2FFA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color w:val="000000"/>
        </w:rPr>
      </w:pPr>
      <w:r w:rsidRPr="00FD2FFA">
        <w:rPr>
          <w:rFonts w:ascii="Calibri" w:eastAsia="Calibri" w:hAnsi="Calibri" w:cs="Calibri"/>
          <w:color w:val="000000"/>
        </w:rPr>
        <w:t xml:space="preserve">One scholarship is awarded annually. </w:t>
      </w:r>
    </w:p>
    <w:p w14:paraId="30163EE3" w14:textId="77777777" w:rsidR="00FD2FFA" w:rsidRDefault="00000000" w:rsidP="00FD2FFA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70"/>
        <w:rPr>
          <w:rFonts w:ascii="Calibri" w:eastAsia="Calibri" w:hAnsi="Calibri" w:cs="Calibri"/>
          <w:color w:val="000000"/>
        </w:rPr>
      </w:pPr>
      <w:r w:rsidRPr="00FD2FFA">
        <w:rPr>
          <w:rFonts w:ascii="Calibri" w:eastAsia="Calibri" w:hAnsi="Calibri" w:cs="Calibri"/>
          <w:color w:val="000000"/>
        </w:rPr>
        <w:t xml:space="preserve">The applicant must have passed one of the certification exams mentioned in point #1 above ®) </w:t>
      </w:r>
      <w:r w:rsidR="00FD2FFA" w:rsidRPr="00FD2FFA">
        <w:rPr>
          <w:rFonts w:ascii="Calibri" w:eastAsia="Calibri" w:hAnsi="Calibri" w:cs="Calibri"/>
          <w:color w:val="000000"/>
        </w:rPr>
        <w:t>n</w:t>
      </w:r>
      <w:r w:rsidRPr="00FD2FFA">
        <w:rPr>
          <w:rFonts w:ascii="Calibri" w:eastAsia="Calibri" w:hAnsi="Calibri" w:cs="Calibri"/>
          <w:color w:val="000000"/>
        </w:rPr>
        <w:t>o later than September 30</w:t>
      </w:r>
      <w:r w:rsidRPr="00FD2FFA">
        <w:rPr>
          <w:rFonts w:ascii="Calibri" w:eastAsia="Calibri" w:hAnsi="Calibri" w:cs="Calibri"/>
          <w:color w:val="000000"/>
          <w:sz w:val="23"/>
          <w:szCs w:val="23"/>
          <w:vertAlign w:val="superscript"/>
        </w:rPr>
        <w:t xml:space="preserve">th </w:t>
      </w:r>
      <w:r w:rsidRPr="00FD2FFA">
        <w:rPr>
          <w:rFonts w:ascii="Calibri" w:eastAsia="Calibri" w:hAnsi="Calibri" w:cs="Calibri"/>
          <w:color w:val="000000"/>
        </w:rPr>
        <w:t>of the application submission year. For applicants writing the exam between October 1 and October 31, applications will be reviewed for the following year.</w:t>
      </w:r>
    </w:p>
    <w:p w14:paraId="00000012" w14:textId="600822F8" w:rsidR="00557064" w:rsidRPr="00FD2FFA" w:rsidRDefault="00000000" w:rsidP="00FD2FFA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70"/>
        <w:rPr>
          <w:rFonts w:ascii="Calibri" w:eastAsia="Calibri" w:hAnsi="Calibri" w:cs="Calibri"/>
          <w:color w:val="000000"/>
        </w:rPr>
      </w:pPr>
      <w:r w:rsidRPr="00FD2FFA">
        <w:rPr>
          <w:rFonts w:ascii="Calibri" w:eastAsia="Calibri" w:hAnsi="Calibri" w:cs="Calibri"/>
          <w:color w:val="000000"/>
        </w:rPr>
        <w:t>Scholarship application must be received by October 31</w:t>
      </w:r>
      <w:r w:rsidRPr="00FD2FFA">
        <w:rPr>
          <w:rFonts w:ascii="Calibri" w:eastAsia="Calibri" w:hAnsi="Calibri" w:cs="Calibri"/>
          <w:color w:val="000000"/>
          <w:sz w:val="23"/>
          <w:szCs w:val="23"/>
          <w:vertAlign w:val="superscript"/>
        </w:rPr>
        <w:t xml:space="preserve">st </w:t>
      </w:r>
      <w:r w:rsidRPr="00FD2FFA">
        <w:rPr>
          <w:rFonts w:ascii="Calibri" w:eastAsia="Calibri" w:hAnsi="Calibri" w:cs="Calibri"/>
          <w:color w:val="000000"/>
        </w:rPr>
        <w:t>of the application submission year. (This allows the Chapter to review all applications and to determine the successful candidate before the GM.)</w:t>
      </w:r>
    </w:p>
    <w:p w14:paraId="00000013" w14:textId="30C2CF0C" w:rsidR="00557064" w:rsidRPr="00FD2FFA" w:rsidRDefault="00000000" w:rsidP="00FD2FFA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208"/>
        <w:rPr>
          <w:rFonts w:ascii="Calibri" w:eastAsia="Calibri" w:hAnsi="Calibri" w:cs="Calibri"/>
          <w:color w:val="000000"/>
        </w:rPr>
      </w:pPr>
      <w:r w:rsidRPr="00FD2FFA">
        <w:rPr>
          <w:rFonts w:ascii="Calibri" w:eastAsia="Calibri" w:hAnsi="Calibri" w:cs="Calibri"/>
          <w:color w:val="000000"/>
        </w:rPr>
        <w:t>Number of scholarships and total reimbursement amount for the specific year may vary and is determined in the Chapter’s budget</w:t>
      </w:r>
      <w:r w:rsidR="00BF3DBE">
        <w:rPr>
          <w:rFonts w:ascii="Calibri" w:eastAsia="Calibri" w:hAnsi="Calibri" w:cs="Calibri"/>
          <w:color w:val="000000"/>
        </w:rPr>
        <w:t>.</w:t>
      </w:r>
    </w:p>
    <w:p w14:paraId="00000014" w14:textId="77777777" w:rsidR="00557064" w:rsidRDefault="00000000" w:rsidP="00FD2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"/>
        <w:contextualSpacing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4. </w:t>
      </w:r>
      <w:r>
        <w:rPr>
          <w:rFonts w:ascii="Calibri" w:eastAsia="Calibri" w:hAnsi="Calibri" w:cs="Calibri"/>
          <w:b/>
          <w:bCs/>
          <w:color w:val="000000"/>
        </w:rPr>
        <w:t xml:space="preserve">Evaluation Criteria </w:t>
      </w:r>
    </w:p>
    <w:p w14:paraId="00000015" w14:textId="77777777" w:rsidR="00557064" w:rsidRDefault="00000000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" w:right="16" w:hanging="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Applications will be evaluated based on the following criteria:</w:t>
      </w:r>
    </w:p>
    <w:p w14:paraId="00000018" w14:textId="692A5F23" w:rsidR="00557064" w:rsidRDefault="00000000" w:rsidP="00FD2FFA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Chapter involvement, including attendance at Chapter events and volunteer activities in Chapter initiatives or events  </w:t>
      </w:r>
    </w:p>
    <w:p w14:paraId="1AB152A6" w14:textId="77777777" w:rsidR="00FD2FFA" w:rsidRDefault="00000000" w:rsidP="00FD2FFA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Chapter study group involvement (attendance, material contributions, etc.) </w:t>
      </w:r>
    </w:p>
    <w:p w14:paraId="00000019" w14:textId="4B64E02A" w:rsidR="00557064" w:rsidRDefault="00000000" w:rsidP="00FD2FFA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Length of membership with the IIBA Vancouver Chapter </w:t>
      </w:r>
    </w:p>
    <w:p w14:paraId="0000001A" w14:textId="128753BC" w:rsidR="00557064" w:rsidRDefault="00000000" w:rsidP="00FD2FFA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Past board positions  </w:t>
      </w:r>
    </w:p>
    <w:p w14:paraId="0000001B" w14:textId="77777777" w:rsidR="00557064" w:rsidRDefault="00000000" w:rsidP="00FD2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"/>
        <w:contextualSpacing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5. </w:t>
      </w:r>
      <w:r>
        <w:rPr>
          <w:rFonts w:ascii="Calibri" w:eastAsia="Calibri" w:hAnsi="Calibri" w:cs="Calibri"/>
          <w:b/>
          <w:bCs/>
          <w:color w:val="000000"/>
        </w:rPr>
        <w:t xml:space="preserve">Value of Award </w:t>
      </w:r>
    </w:p>
    <w:p w14:paraId="0000001C" w14:textId="2098DE7A" w:rsidR="00557064" w:rsidRDefault="00000000" w:rsidP="00FD2FFA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Approved application and examination fees, paid in Canadian funds. </w:t>
      </w:r>
    </w:p>
    <w:p w14:paraId="0000001D" w14:textId="26894A8A" w:rsidR="00557064" w:rsidRDefault="00000000" w:rsidP="00BF3DBE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The successful applicant is required to submit receipts (including exchange rates) for the application and examination fees. </w:t>
      </w:r>
    </w:p>
    <w:p w14:paraId="5CF79DA2" w14:textId="67FAE871" w:rsidR="00FD2FFA" w:rsidRPr="000B736C" w:rsidRDefault="000B736C" w:rsidP="000B73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70"/>
        <w:rPr>
          <w:rFonts w:ascii="Calibri" w:eastAsia="Calibri" w:hAnsi="Calibri" w:cs="Calibri"/>
          <w:color w:val="E36C0A"/>
          <w:sz w:val="36"/>
          <w:szCs w:val="36"/>
        </w:rPr>
      </w:pPr>
      <w:r>
        <w:rPr>
          <w:rFonts w:ascii="Calibri" w:eastAsia="Calibri" w:hAnsi="Calibri" w:cs="Calibri"/>
        </w:rPr>
        <w:t>(</w:t>
      </w:r>
      <w:r w:rsidRPr="000B736C">
        <w:rPr>
          <w:rFonts w:ascii="Calibri" w:eastAsia="Calibri" w:hAnsi="Calibri" w:cs="Calibri"/>
        </w:rPr>
        <w:t>Updated October 2019</w:t>
      </w:r>
      <w:r w:rsidRPr="000B736C">
        <w:rPr>
          <w:rFonts w:ascii="Calibri" w:eastAsia="Calibri" w:hAnsi="Calibri" w:cs="Calibri"/>
        </w:rPr>
        <w:t>)</w:t>
      </w:r>
      <w:r w:rsidR="00FD2FFA" w:rsidRPr="000B736C">
        <w:rPr>
          <w:rFonts w:ascii="Calibri" w:eastAsia="Calibri" w:hAnsi="Calibri" w:cs="Calibri"/>
          <w:color w:val="E36C0A"/>
          <w:sz w:val="36"/>
          <w:szCs w:val="36"/>
        </w:rPr>
        <w:br w:type="page"/>
      </w:r>
    </w:p>
    <w:p w14:paraId="00000020" w14:textId="145005B5" w:rsidR="0055706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E36C0A"/>
          <w:sz w:val="36"/>
          <w:szCs w:val="36"/>
        </w:rPr>
      </w:pPr>
      <w:r>
        <w:rPr>
          <w:rFonts w:ascii="Calibri" w:eastAsia="Calibri" w:hAnsi="Calibri" w:cs="Calibri"/>
          <w:color w:val="E36C0A"/>
          <w:sz w:val="36"/>
          <w:szCs w:val="36"/>
        </w:rPr>
        <w:lastRenderedPageBreak/>
        <w:t xml:space="preserve">Scholarship Information &amp; Application Form </w:t>
      </w:r>
    </w:p>
    <w:p w14:paraId="00000021" w14:textId="1D520D3A" w:rsidR="00557064" w:rsidRDefault="00000000" w:rsidP="00FD2F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27" w:lineRule="auto"/>
        <w:ind w:right="30"/>
        <w:jc w:val="center"/>
        <w:rPr>
          <w:color w:val="000000"/>
          <w:sz w:val="16"/>
          <w:szCs w:val="16"/>
        </w:rPr>
      </w:pPr>
      <w:r>
        <w:rPr>
          <w:rFonts w:ascii="Calibri" w:eastAsia="Calibri" w:hAnsi="Calibri" w:cs="Calibri"/>
          <w:color w:val="E36C0A"/>
          <w:sz w:val="36"/>
          <w:szCs w:val="36"/>
        </w:rPr>
        <w:t>IIBA Vancouver Chapter Scholarship Application</w:t>
      </w:r>
    </w:p>
    <w:p w14:paraId="564503F7" w14:textId="77777777" w:rsidR="00FD2FFA" w:rsidRDefault="00FD2FFA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28"/>
        <w:rPr>
          <w:color w:val="000000"/>
          <w:sz w:val="20"/>
          <w:szCs w:val="20"/>
        </w:rPr>
      </w:pPr>
    </w:p>
    <w:p w14:paraId="00000022" w14:textId="52AD1D2C" w:rsidR="00557064" w:rsidRPr="00D0632D" w:rsidRDefault="00000000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0"/>
        <w:rPr>
          <w:color w:val="000000"/>
          <w:sz w:val="20"/>
          <w:szCs w:val="20"/>
        </w:rPr>
      </w:pPr>
      <w:r w:rsidRPr="00D0632D">
        <w:rPr>
          <w:color w:val="000000"/>
          <w:sz w:val="20"/>
          <w:szCs w:val="20"/>
        </w:rPr>
        <w:t xml:space="preserve">Name: </w:t>
      </w:r>
    </w:p>
    <w:p w14:paraId="00000023" w14:textId="746263F0" w:rsidR="00557064" w:rsidRPr="00D0632D" w:rsidRDefault="00000000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15"/>
        <w:rPr>
          <w:color w:val="000000"/>
          <w:sz w:val="20"/>
          <w:szCs w:val="20"/>
        </w:rPr>
      </w:pPr>
      <w:r w:rsidRPr="00D0632D">
        <w:rPr>
          <w:color w:val="000000"/>
          <w:sz w:val="20"/>
          <w:szCs w:val="20"/>
        </w:rPr>
        <w:t>Contact Information</w:t>
      </w:r>
      <w:r w:rsidR="00D0632D" w:rsidRPr="00D0632D">
        <w:rPr>
          <w:color w:val="000000"/>
          <w:sz w:val="20"/>
          <w:szCs w:val="20"/>
        </w:rPr>
        <w:t>:</w:t>
      </w:r>
    </w:p>
    <w:p w14:paraId="00000024" w14:textId="77777777" w:rsidR="00557064" w:rsidRPr="00D0632D" w:rsidRDefault="00000000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color w:val="000000"/>
          <w:sz w:val="20"/>
          <w:szCs w:val="20"/>
        </w:rPr>
      </w:pPr>
      <w:r w:rsidRPr="00D0632D">
        <w:rPr>
          <w:color w:val="000000"/>
          <w:sz w:val="20"/>
          <w:szCs w:val="20"/>
        </w:rPr>
        <w:t xml:space="preserve">Street Name and Number: </w:t>
      </w:r>
    </w:p>
    <w:p w14:paraId="00000025" w14:textId="20C9B0CE" w:rsidR="00557064" w:rsidRPr="00D0632D" w:rsidRDefault="00000000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color w:val="000000"/>
          <w:sz w:val="20"/>
          <w:szCs w:val="20"/>
        </w:rPr>
      </w:pPr>
      <w:r w:rsidRPr="00D0632D">
        <w:rPr>
          <w:color w:val="000000"/>
          <w:sz w:val="20"/>
          <w:szCs w:val="20"/>
        </w:rPr>
        <w:t>City and Postal Code</w:t>
      </w:r>
    </w:p>
    <w:p w14:paraId="00000026" w14:textId="52FC9483" w:rsidR="00557064" w:rsidRPr="00D0632D" w:rsidRDefault="00000000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0"/>
          <w:tab w:val="left" w:pos="6840"/>
        </w:tabs>
        <w:spacing w:line="360" w:lineRule="auto"/>
        <w:ind w:left="360"/>
        <w:rPr>
          <w:color w:val="000000"/>
          <w:sz w:val="20"/>
          <w:szCs w:val="20"/>
        </w:rPr>
      </w:pPr>
      <w:r w:rsidRPr="00D0632D">
        <w:rPr>
          <w:color w:val="000000"/>
          <w:sz w:val="20"/>
          <w:szCs w:val="20"/>
        </w:rPr>
        <w:t xml:space="preserve">Home phone: </w:t>
      </w:r>
      <w:r w:rsidR="00FD2FFA">
        <w:rPr>
          <w:color w:val="000000"/>
          <w:sz w:val="20"/>
          <w:szCs w:val="20"/>
        </w:rPr>
        <w:tab/>
      </w:r>
      <w:r w:rsidRPr="00D0632D">
        <w:rPr>
          <w:color w:val="000000"/>
          <w:sz w:val="20"/>
          <w:szCs w:val="20"/>
        </w:rPr>
        <w:t xml:space="preserve">Cell Phone: </w:t>
      </w:r>
      <w:r w:rsidR="00FD2FFA">
        <w:rPr>
          <w:color w:val="000000"/>
          <w:sz w:val="20"/>
          <w:szCs w:val="20"/>
        </w:rPr>
        <w:tab/>
      </w:r>
      <w:r w:rsidRPr="00D0632D">
        <w:rPr>
          <w:color w:val="000000"/>
          <w:sz w:val="20"/>
          <w:szCs w:val="20"/>
        </w:rPr>
        <w:t xml:space="preserve">Email: </w:t>
      </w:r>
    </w:p>
    <w:p w14:paraId="00000027" w14:textId="77777777" w:rsidR="00557064" w:rsidRPr="00D0632D" w:rsidRDefault="00000000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22"/>
        <w:rPr>
          <w:color w:val="000000"/>
          <w:sz w:val="20"/>
          <w:szCs w:val="20"/>
        </w:rPr>
      </w:pPr>
      <w:r w:rsidRPr="00D0632D">
        <w:rPr>
          <w:color w:val="000000"/>
          <w:sz w:val="20"/>
          <w:szCs w:val="20"/>
        </w:rPr>
        <w:t xml:space="preserve">Company Name: </w:t>
      </w:r>
    </w:p>
    <w:p w14:paraId="00000028" w14:textId="77777777" w:rsidR="00557064" w:rsidRPr="00D0632D" w:rsidRDefault="00000000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color w:val="000000"/>
          <w:sz w:val="20"/>
          <w:szCs w:val="20"/>
        </w:rPr>
      </w:pPr>
      <w:r w:rsidRPr="00D0632D">
        <w:rPr>
          <w:color w:val="000000"/>
          <w:sz w:val="20"/>
          <w:szCs w:val="20"/>
        </w:rPr>
        <w:t xml:space="preserve">Street Name and Number: </w:t>
      </w:r>
    </w:p>
    <w:p w14:paraId="00000029" w14:textId="77777777" w:rsidR="00557064" w:rsidRPr="00D0632D" w:rsidRDefault="00000000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color w:val="000000"/>
          <w:sz w:val="20"/>
          <w:szCs w:val="20"/>
        </w:rPr>
      </w:pPr>
      <w:r w:rsidRPr="00D0632D">
        <w:rPr>
          <w:color w:val="000000"/>
          <w:sz w:val="20"/>
          <w:szCs w:val="20"/>
        </w:rPr>
        <w:t xml:space="preserve">City and Postal Code: </w:t>
      </w:r>
    </w:p>
    <w:p w14:paraId="0000002A" w14:textId="0B0C2B29" w:rsidR="00557064" w:rsidRPr="00D0632D" w:rsidRDefault="00000000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spacing w:line="360" w:lineRule="auto"/>
        <w:ind w:left="122"/>
        <w:rPr>
          <w:color w:val="000000"/>
          <w:sz w:val="20"/>
          <w:szCs w:val="20"/>
        </w:rPr>
      </w:pPr>
      <w:r w:rsidRPr="00D0632D">
        <w:rPr>
          <w:color w:val="000000"/>
          <w:sz w:val="20"/>
          <w:szCs w:val="20"/>
        </w:rPr>
        <w:t xml:space="preserve">Certification Level: </w:t>
      </w:r>
      <w:r w:rsidR="00D0632D">
        <w:rPr>
          <w:color w:val="000000"/>
          <w:sz w:val="20"/>
          <w:szCs w:val="20"/>
        </w:rPr>
        <w:t xml:space="preserve"> </w:t>
      </w:r>
      <w:r w:rsidR="00D0632D">
        <w:rPr>
          <w:color w:val="000000"/>
          <w:sz w:val="20"/>
          <w:szCs w:val="20"/>
        </w:rPr>
        <w:tab/>
      </w:r>
      <w:r w:rsidRPr="00D0632D">
        <w:rPr>
          <w:color w:val="000000"/>
          <w:sz w:val="20"/>
          <w:szCs w:val="20"/>
        </w:rPr>
        <w:t>Date Examination Pass</w:t>
      </w:r>
      <w:r w:rsidR="00BF3DBE">
        <w:rPr>
          <w:color w:val="000000"/>
          <w:sz w:val="20"/>
          <w:szCs w:val="20"/>
        </w:rPr>
        <w:t>ed</w:t>
      </w:r>
      <w:r w:rsidRPr="00D0632D">
        <w:rPr>
          <w:color w:val="000000"/>
          <w:sz w:val="20"/>
          <w:szCs w:val="20"/>
        </w:rPr>
        <w:t xml:space="preserve">: </w:t>
      </w:r>
    </w:p>
    <w:p w14:paraId="31C21EAF" w14:textId="77777777" w:rsidR="00FD2FFA" w:rsidRPr="00D0632D" w:rsidRDefault="00FD2FFA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28"/>
        <w:rPr>
          <w:color w:val="000000"/>
          <w:sz w:val="20"/>
          <w:szCs w:val="20"/>
        </w:rPr>
      </w:pPr>
      <w:r w:rsidRPr="00D0632D">
        <w:rPr>
          <w:color w:val="000000"/>
          <w:sz w:val="20"/>
          <w:szCs w:val="20"/>
        </w:rPr>
        <w:t xml:space="preserve">Length of Membership with IIBA: </w:t>
      </w:r>
    </w:p>
    <w:p w14:paraId="0000002B" w14:textId="77777777" w:rsidR="00557064" w:rsidRDefault="00000000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22"/>
        <w:rPr>
          <w:color w:val="000000"/>
          <w:sz w:val="20"/>
          <w:szCs w:val="20"/>
        </w:rPr>
      </w:pPr>
      <w:r w:rsidRPr="00D0632D">
        <w:rPr>
          <w:color w:val="000000"/>
          <w:sz w:val="20"/>
          <w:szCs w:val="20"/>
        </w:rPr>
        <w:t xml:space="preserve">Chapter Involvement: </w:t>
      </w:r>
    </w:p>
    <w:p w14:paraId="06C10E2F" w14:textId="77777777" w:rsidR="00BF3DBE" w:rsidRPr="00D0632D" w:rsidRDefault="00BF3DBE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22"/>
        <w:rPr>
          <w:color w:val="000000"/>
          <w:sz w:val="20"/>
          <w:szCs w:val="20"/>
        </w:rPr>
      </w:pPr>
    </w:p>
    <w:p w14:paraId="0000002C" w14:textId="77777777" w:rsidR="00557064" w:rsidRDefault="00000000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22"/>
        <w:rPr>
          <w:color w:val="000000"/>
          <w:sz w:val="20"/>
          <w:szCs w:val="20"/>
        </w:rPr>
      </w:pPr>
      <w:r w:rsidRPr="00D0632D">
        <w:rPr>
          <w:color w:val="000000"/>
          <w:sz w:val="20"/>
          <w:szCs w:val="20"/>
        </w:rPr>
        <w:t xml:space="preserve">Chapter Study Group Involvement: </w:t>
      </w:r>
    </w:p>
    <w:p w14:paraId="263DF8F7" w14:textId="77777777" w:rsidR="00BF3DBE" w:rsidRPr="00D0632D" w:rsidRDefault="00BF3DBE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22"/>
        <w:rPr>
          <w:color w:val="000000"/>
          <w:sz w:val="20"/>
          <w:szCs w:val="20"/>
        </w:rPr>
      </w:pPr>
    </w:p>
    <w:p w14:paraId="0000002E" w14:textId="77777777" w:rsidR="00557064" w:rsidRPr="00D0632D" w:rsidRDefault="00000000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0"/>
        <w:rPr>
          <w:color w:val="000000"/>
          <w:sz w:val="20"/>
          <w:szCs w:val="20"/>
        </w:rPr>
      </w:pPr>
      <w:r w:rsidRPr="00D0632D">
        <w:rPr>
          <w:color w:val="000000"/>
          <w:sz w:val="20"/>
          <w:szCs w:val="20"/>
        </w:rPr>
        <w:t xml:space="preserve">Past Board Positions: </w:t>
      </w:r>
    </w:p>
    <w:p w14:paraId="0000002F" w14:textId="048DCF4A" w:rsidR="00557064" w:rsidRDefault="00000000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228"/>
        </w:tabs>
        <w:spacing w:line="360" w:lineRule="auto"/>
        <w:ind w:left="116"/>
        <w:rPr>
          <w:color w:val="000000"/>
          <w:sz w:val="20"/>
          <w:szCs w:val="20"/>
        </w:rPr>
      </w:pPr>
      <w:r w:rsidRPr="00D0632D">
        <w:rPr>
          <w:color w:val="000000"/>
          <w:sz w:val="20"/>
          <w:szCs w:val="20"/>
        </w:rPr>
        <w:t xml:space="preserve">Tell us why you believe you should receive the scholarship: </w:t>
      </w:r>
    </w:p>
    <w:p w14:paraId="2E6480EF" w14:textId="77777777" w:rsidR="00D0632D" w:rsidRDefault="00D0632D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228"/>
        </w:tabs>
        <w:spacing w:line="360" w:lineRule="auto"/>
        <w:ind w:left="116"/>
        <w:rPr>
          <w:color w:val="000000"/>
          <w:sz w:val="20"/>
          <w:szCs w:val="20"/>
        </w:rPr>
      </w:pPr>
    </w:p>
    <w:p w14:paraId="5425312E" w14:textId="77777777" w:rsidR="00D0632D" w:rsidRDefault="00D0632D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228"/>
        </w:tabs>
        <w:spacing w:line="360" w:lineRule="auto"/>
        <w:ind w:left="116"/>
        <w:rPr>
          <w:color w:val="000000"/>
          <w:sz w:val="20"/>
          <w:szCs w:val="20"/>
        </w:rPr>
      </w:pPr>
    </w:p>
    <w:p w14:paraId="301E871C" w14:textId="77777777" w:rsidR="00BF3DBE" w:rsidRDefault="00BF3DBE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228"/>
        </w:tabs>
        <w:spacing w:line="360" w:lineRule="auto"/>
        <w:ind w:left="116"/>
        <w:rPr>
          <w:color w:val="000000"/>
          <w:sz w:val="20"/>
          <w:szCs w:val="20"/>
        </w:rPr>
      </w:pPr>
    </w:p>
    <w:p w14:paraId="00000030" w14:textId="6541BC1B" w:rsidR="00557064" w:rsidRPr="00D0632D" w:rsidRDefault="00000000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0" w:right="634" w:firstLine="14"/>
        <w:rPr>
          <w:color w:val="000000"/>
          <w:sz w:val="20"/>
          <w:szCs w:val="20"/>
        </w:rPr>
      </w:pPr>
      <w:sdt>
        <w:sdtPr>
          <w:rPr>
            <w:color w:val="000000"/>
            <w:sz w:val="48"/>
            <w:szCs w:val="48"/>
            <w:vertAlign w:val="subscript"/>
          </w:rPr>
          <w:id w:val="1729489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DBE">
            <w:rPr>
              <w:rFonts w:ascii="MS Gothic" w:eastAsia="MS Gothic" w:hAnsi="MS Gothic" w:hint="eastAsia"/>
              <w:color w:val="000000"/>
              <w:sz w:val="48"/>
              <w:szCs w:val="48"/>
              <w:vertAlign w:val="subscript"/>
            </w:rPr>
            <w:t>☐</w:t>
          </w:r>
        </w:sdtContent>
      </w:sdt>
      <w:r w:rsidR="00D0632D" w:rsidRPr="00D0632D">
        <w:rPr>
          <w:color w:val="000000"/>
          <w:sz w:val="20"/>
          <w:szCs w:val="20"/>
          <w:vertAlign w:val="subscript"/>
        </w:rPr>
        <w:t xml:space="preserve"> </w:t>
      </w:r>
      <w:r w:rsidR="00D0632D" w:rsidRPr="00D0632D">
        <w:rPr>
          <w:color w:val="000000"/>
          <w:sz w:val="20"/>
          <w:szCs w:val="20"/>
        </w:rPr>
        <w:t xml:space="preserve">I am not eligible nor received a reimbursement from my employer for certification application or exam fees. </w:t>
      </w:r>
    </w:p>
    <w:p w14:paraId="00000031" w14:textId="4734D8A1" w:rsidR="00557064" w:rsidRDefault="00000000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15" w:right="907" w:firstLine="14"/>
        <w:rPr>
          <w:color w:val="000000"/>
          <w:sz w:val="20"/>
          <w:szCs w:val="20"/>
        </w:rPr>
      </w:pPr>
      <w:sdt>
        <w:sdtPr>
          <w:rPr>
            <w:color w:val="000000"/>
            <w:sz w:val="48"/>
            <w:szCs w:val="48"/>
            <w:vertAlign w:val="subscript"/>
          </w:rPr>
          <w:id w:val="1338880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2FFA" w:rsidRPr="00FD2FFA">
            <w:rPr>
              <w:rFonts w:ascii="MS Gothic" w:eastAsia="MS Gothic" w:hAnsi="MS Gothic" w:hint="eastAsia"/>
              <w:color w:val="000000"/>
              <w:sz w:val="48"/>
              <w:szCs w:val="48"/>
              <w:vertAlign w:val="subscript"/>
            </w:rPr>
            <w:t>☐</w:t>
          </w:r>
        </w:sdtContent>
      </w:sdt>
      <w:r w:rsidR="00D0632D" w:rsidRPr="00D0632D">
        <w:rPr>
          <w:color w:val="000000"/>
          <w:sz w:val="20"/>
          <w:szCs w:val="20"/>
          <w:vertAlign w:val="subscript"/>
        </w:rPr>
        <w:t xml:space="preserve"> </w:t>
      </w:r>
      <w:r w:rsidR="00D0632D" w:rsidRPr="00D0632D">
        <w:rPr>
          <w:color w:val="000000"/>
          <w:sz w:val="20"/>
          <w:szCs w:val="20"/>
        </w:rPr>
        <w:t xml:space="preserve">I am a current member of the International Institute of Business Analysis (IIBA®) and the </w:t>
      </w:r>
      <w:r w:rsidR="00BF3DBE">
        <w:rPr>
          <w:color w:val="000000"/>
          <w:sz w:val="20"/>
          <w:szCs w:val="20"/>
        </w:rPr>
        <w:t>V</w:t>
      </w:r>
      <w:r w:rsidR="00D0632D" w:rsidRPr="00D0632D">
        <w:rPr>
          <w:color w:val="000000"/>
          <w:sz w:val="20"/>
          <w:szCs w:val="20"/>
        </w:rPr>
        <w:t xml:space="preserve">ancouver Chapter at the time of writing the exam. </w:t>
      </w:r>
    </w:p>
    <w:p w14:paraId="6D6956AB" w14:textId="77777777" w:rsidR="00BF3DBE" w:rsidRPr="00D0632D" w:rsidRDefault="00BF3DBE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15" w:right="907" w:firstLine="14"/>
        <w:rPr>
          <w:color w:val="000000"/>
          <w:sz w:val="20"/>
          <w:szCs w:val="20"/>
        </w:rPr>
      </w:pPr>
    </w:p>
    <w:p w14:paraId="00000032" w14:textId="77777777" w:rsidR="00557064" w:rsidRPr="00D0632D" w:rsidRDefault="00000000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28"/>
        <w:rPr>
          <w:rFonts w:ascii="Tahoma" w:eastAsia="Tahoma" w:hAnsi="Tahoma" w:cs="Tahoma"/>
          <w:color w:val="000000"/>
          <w:sz w:val="20"/>
          <w:szCs w:val="20"/>
        </w:rPr>
      </w:pPr>
      <w:r w:rsidRPr="00D0632D">
        <w:rPr>
          <w:rFonts w:ascii="Tahoma" w:eastAsia="Tahoma" w:hAnsi="Tahoma" w:cs="Tahoma"/>
          <w:color w:val="000000"/>
          <w:sz w:val="20"/>
          <w:szCs w:val="20"/>
        </w:rPr>
        <w:t xml:space="preserve">Declaration: </w:t>
      </w:r>
    </w:p>
    <w:p w14:paraId="00000033" w14:textId="57893C12" w:rsidR="00557064" w:rsidRDefault="00000000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5" w:right="446"/>
        <w:rPr>
          <w:color w:val="000000"/>
          <w:sz w:val="20"/>
          <w:szCs w:val="20"/>
        </w:rPr>
      </w:pPr>
      <w:r w:rsidRPr="00D0632D">
        <w:rPr>
          <w:rFonts w:ascii="Tahoma" w:eastAsia="Tahoma" w:hAnsi="Tahoma" w:cs="Tahoma"/>
          <w:color w:val="000000"/>
          <w:sz w:val="20"/>
          <w:szCs w:val="20"/>
        </w:rPr>
        <w:t xml:space="preserve">I certify that the above information is correct and complete to the best of my knowledge and nothing has been concealed or distorted. I understand that if at any </w:t>
      </w:r>
      <w:proofErr w:type="gramStart"/>
      <w:r w:rsidRPr="00D0632D">
        <w:rPr>
          <w:rFonts w:ascii="Tahoma" w:eastAsia="Tahoma" w:hAnsi="Tahoma" w:cs="Tahoma"/>
          <w:color w:val="000000"/>
          <w:sz w:val="20"/>
          <w:szCs w:val="20"/>
        </w:rPr>
        <w:t>time</w:t>
      </w:r>
      <w:proofErr w:type="gramEnd"/>
      <w:r w:rsidRPr="00D0632D">
        <w:rPr>
          <w:rFonts w:ascii="Tahoma" w:eastAsia="Tahoma" w:hAnsi="Tahoma" w:cs="Tahoma"/>
          <w:color w:val="000000"/>
          <w:sz w:val="20"/>
          <w:szCs w:val="20"/>
        </w:rPr>
        <w:t xml:space="preserve"> I'm found to have concealed or distorted any material information, my application shall be liable to termination</w:t>
      </w:r>
      <w:r w:rsidRPr="00D0632D">
        <w:rPr>
          <w:color w:val="000000"/>
          <w:sz w:val="20"/>
          <w:szCs w:val="20"/>
        </w:rPr>
        <w:t xml:space="preserve">. If I am awarded the scholarship, I consent to having my name shared by the Chapter as part of </w:t>
      </w:r>
      <w:r w:rsidR="00D0632D">
        <w:rPr>
          <w:color w:val="000000"/>
          <w:sz w:val="20"/>
          <w:szCs w:val="20"/>
        </w:rPr>
        <w:t>a</w:t>
      </w:r>
      <w:r w:rsidRPr="00D0632D">
        <w:rPr>
          <w:color w:val="000000"/>
          <w:sz w:val="20"/>
          <w:szCs w:val="20"/>
        </w:rPr>
        <w:t xml:space="preserve">nnouncement(s) related to the scholarship. </w:t>
      </w:r>
    </w:p>
    <w:p w14:paraId="0E0E38FE" w14:textId="77777777" w:rsidR="00FD2FFA" w:rsidRDefault="00FD2FFA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20" w:right="440"/>
        <w:rPr>
          <w:color w:val="000000"/>
          <w:sz w:val="20"/>
          <w:szCs w:val="20"/>
        </w:rPr>
      </w:pPr>
    </w:p>
    <w:p w14:paraId="67561A94" w14:textId="77777777" w:rsidR="00BF3DBE" w:rsidRPr="00D0632D" w:rsidRDefault="00BF3DBE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20" w:right="440"/>
        <w:rPr>
          <w:color w:val="000000"/>
          <w:sz w:val="20"/>
          <w:szCs w:val="20"/>
        </w:rPr>
      </w:pPr>
    </w:p>
    <w:p w14:paraId="00000035" w14:textId="6102995C" w:rsidR="00557064" w:rsidRDefault="00000000" w:rsidP="00BF3DB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spacing w:line="360" w:lineRule="auto"/>
        <w:ind w:left="129"/>
        <w:rPr>
          <w:rFonts w:ascii="Calibri" w:eastAsia="Calibri" w:hAnsi="Calibri" w:cs="Calibri"/>
          <w:color w:val="FFFFFF"/>
          <w:sz w:val="18"/>
          <w:szCs w:val="18"/>
        </w:rPr>
      </w:pPr>
      <w:r w:rsidRPr="00D0632D">
        <w:rPr>
          <w:color w:val="000000"/>
          <w:sz w:val="20"/>
          <w:szCs w:val="20"/>
        </w:rPr>
        <w:t xml:space="preserve">Date: </w:t>
      </w:r>
      <w:r w:rsidR="00D0632D" w:rsidRPr="00D0632D">
        <w:rPr>
          <w:color w:val="000000"/>
          <w:sz w:val="20"/>
          <w:szCs w:val="20"/>
        </w:rPr>
        <w:t xml:space="preserve"> </w:t>
      </w:r>
      <w:r w:rsidR="00D0632D">
        <w:rPr>
          <w:color w:val="000000"/>
          <w:sz w:val="20"/>
          <w:szCs w:val="20"/>
        </w:rPr>
        <w:tab/>
      </w:r>
      <w:r w:rsidRPr="00D0632D">
        <w:rPr>
          <w:color w:val="000000"/>
          <w:sz w:val="20"/>
          <w:szCs w:val="20"/>
        </w:rPr>
        <w:t>Signature:</w:t>
      </w:r>
      <w:r w:rsidRPr="00D0632D">
        <w:rPr>
          <w:rFonts w:ascii="Calibri" w:eastAsia="Calibri" w:hAnsi="Calibri" w:cs="Calibri"/>
          <w:color w:val="FFFFFF"/>
          <w:sz w:val="20"/>
          <w:szCs w:val="20"/>
        </w:rPr>
        <w:t xml:space="preserve"> October</w:t>
      </w:r>
      <w:r>
        <w:rPr>
          <w:rFonts w:ascii="Calibri" w:eastAsia="Calibri" w:hAnsi="Calibri" w:cs="Calibri"/>
          <w:color w:val="FFFFFF"/>
          <w:sz w:val="18"/>
          <w:szCs w:val="18"/>
        </w:rPr>
        <w:t xml:space="preserve"> 2019 </w:t>
      </w:r>
    </w:p>
    <w:sectPr w:rsidR="00557064" w:rsidSect="00BF3DBE">
      <w:pgSz w:w="12240" w:h="15840"/>
      <w:pgMar w:top="720" w:right="990" w:bottom="630" w:left="108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1EA2026-FC5C-4942-90DB-5B9F626B7EC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E115BF6-A74A-445E-8B14-FE259A18818D}"/>
    <w:embedBold r:id="rId3" w:fontKey="{3D01CDC1-27E5-49A8-A5C5-8DABF06EDFC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E5F257BD-2B5D-40C6-A965-7D06DF60739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A7E41ACB-8CB7-45BA-8D5B-E10D0EA09F2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17A2D5D-B18E-47E2-91F4-8A505ADE407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21F6D"/>
    <w:multiLevelType w:val="hybridMultilevel"/>
    <w:tmpl w:val="AFA00F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7019CA"/>
    <w:multiLevelType w:val="hybridMultilevel"/>
    <w:tmpl w:val="229C1A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A3576"/>
    <w:multiLevelType w:val="hybridMultilevel"/>
    <w:tmpl w:val="44B43C4A"/>
    <w:lvl w:ilvl="0" w:tplc="100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3" w15:restartNumberingAfterBreak="0">
    <w:nsid w:val="4F7201DA"/>
    <w:multiLevelType w:val="hybridMultilevel"/>
    <w:tmpl w:val="4E28C7D6"/>
    <w:lvl w:ilvl="0" w:tplc="10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num w:numId="1" w16cid:durableId="893469625">
    <w:abstractNumId w:val="2"/>
  </w:num>
  <w:num w:numId="2" w16cid:durableId="253245034">
    <w:abstractNumId w:val="3"/>
  </w:num>
  <w:num w:numId="3" w16cid:durableId="361563300">
    <w:abstractNumId w:val="1"/>
  </w:num>
  <w:num w:numId="4" w16cid:durableId="1629243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064"/>
    <w:rsid w:val="000B736C"/>
    <w:rsid w:val="00557064"/>
    <w:rsid w:val="005E072D"/>
    <w:rsid w:val="00AA6CEB"/>
    <w:rsid w:val="00AA7C45"/>
    <w:rsid w:val="00BF3DBE"/>
    <w:rsid w:val="00D0632D"/>
    <w:rsid w:val="00FD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F9AF4"/>
  <w15:docId w15:val="{5C70EC56-1CBC-4DDD-AAFA-948E9062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CA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FD2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sem5ACSCg49bH2LoUqcZtxhdKA==">CgMxLjA4AHIhMUFSa2l3VFFWV2VOb3VsY1hXSUNYbHQxNWVzTnhqaGdC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Kathy Woolverton</cp:lastModifiedBy>
  <cp:revision>4</cp:revision>
  <dcterms:created xsi:type="dcterms:W3CDTF">2026-03-31T00:16:00Z</dcterms:created>
  <dcterms:modified xsi:type="dcterms:W3CDTF">2026-03-31T06:07:00Z</dcterms:modified>
</cp:coreProperties>
</file>